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5C" w:rsidRPr="00D762AF" w:rsidRDefault="00672E34" w:rsidP="00527F20">
      <w:pPr>
        <w:jc w:val="center"/>
        <w:rPr>
          <w:rFonts w:ascii="Times New Roman" w:hAnsi="Times New Roman" w:cs="Times New Roman"/>
          <w:b/>
        </w:rPr>
      </w:pPr>
      <w:r w:rsidRPr="00D762AF">
        <w:rPr>
          <w:rFonts w:ascii="Times New Roman" w:hAnsi="Times New Roman" w:cs="Times New Roman"/>
          <w:b/>
        </w:rPr>
        <w:t>2021-2022 EĞİTİM ÖĞRETİM YILI GÜZ DÖNEMİ GİRİŞLİLERİN SEÇMESİ GEREKEN DERSLER</w:t>
      </w:r>
    </w:p>
    <w:tbl>
      <w:tblPr>
        <w:tblStyle w:val="TabloKlavuzu"/>
        <w:tblW w:w="10387" w:type="dxa"/>
        <w:tblInd w:w="-664" w:type="dxa"/>
        <w:tblLook w:val="04A0" w:firstRow="1" w:lastRow="0" w:firstColumn="1" w:lastColumn="0" w:noHBand="0" w:noVBand="1"/>
      </w:tblPr>
      <w:tblGrid>
        <w:gridCol w:w="1616"/>
        <w:gridCol w:w="4671"/>
        <w:gridCol w:w="4100"/>
      </w:tblGrid>
      <w:tr w:rsidR="00527F20" w:rsidTr="00527F20">
        <w:trPr>
          <w:trHeight w:val="267"/>
        </w:trPr>
        <w:tc>
          <w:tcPr>
            <w:tcW w:w="1616" w:type="dxa"/>
          </w:tcPr>
          <w:p w:rsidR="00527F20" w:rsidRPr="00672E34" w:rsidRDefault="00527F20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Dersin Kodu</w:t>
            </w:r>
          </w:p>
        </w:tc>
        <w:tc>
          <w:tcPr>
            <w:tcW w:w="4671" w:type="dxa"/>
          </w:tcPr>
          <w:p w:rsidR="00527F20" w:rsidRPr="00672E34" w:rsidRDefault="00527F20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Dersin Adı</w:t>
            </w:r>
          </w:p>
        </w:tc>
        <w:tc>
          <w:tcPr>
            <w:tcW w:w="4100" w:type="dxa"/>
          </w:tcPr>
          <w:p w:rsidR="00527F20" w:rsidRPr="00672E34" w:rsidRDefault="00527F20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Sorumlu Öğretim Üyesi</w:t>
            </w:r>
          </w:p>
        </w:tc>
      </w:tr>
      <w:tr w:rsidR="00672E34" w:rsidTr="006D4C2C">
        <w:trPr>
          <w:trHeight w:val="267"/>
        </w:trPr>
        <w:tc>
          <w:tcPr>
            <w:tcW w:w="1616" w:type="dxa"/>
            <w:vAlign w:val="bottom"/>
          </w:tcPr>
          <w:p w:rsid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EY803</w:t>
            </w:r>
          </w:p>
        </w:tc>
        <w:tc>
          <w:tcPr>
            <w:tcW w:w="4671" w:type="dxa"/>
            <w:vAlign w:val="bottom"/>
          </w:tcPr>
          <w:p w:rsidR="00672E34" w:rsidRDefault="00672E34" w:rsidP="00672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OKUL YÖNETİMİNDE KURAM VE UYGULAMA</w:t>
            </w:r>
          </w:p>
        </w:tc>
        <w:tc>
          <w:tcPr>
            <w:tcW w:w="4100" w:type="dxa"/>
            <w:vAlign w:val="bottom"/>
          </w:tcPr>
          <w:p w:rsidR="00672E34" w:rsidRDefault="00672E34" w:rsidP="00672E3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 NİYAZİ CAN</w:t>
            </w:r>
          </w:p>
        </w:tc>
      </w:tr>
      <w:tr w:rsidR="00672E34" w:rsidTr="00527F20">
        <w:trPr>
          <w:trHeight w:val="267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EY817</w:t>
            </w:r>
          </w:p>
        </w:tc>
        <w:tc>
          <w:tcPr>
            <w:tcW w:w="4671" w:type="dxa"/>
          </w:tcPr>
          <w:p w:rsidR="00672E34" w:rsidRPr="002A7DCA" w:rsidRDefault="00672E34" w:rsidP="00672E34">
            <w:r w:rsidRPr="002A7DCA">
              <w:t>ALTERNATİF EĞİTİM VE OKUL UYGULAMALARI</w:t>
            </w:r>
          </w:p>
        </w:tc>
        <w:tc>
          <w:tcPr>
            <w:tcW w:w="4100" w:type="dxa"/>
          </w:tcPr>
          <w:p w:rsidR="00672E34" w:rsidRDefault="00672E34" w:rsidP="00672E34">
            <w:proofErr w:type="spellStart"/>
            <w:r w:rsidRPr="002A7DCA">
              <w:t>Doç.Dr</w:t>
            </w:r>
            <w:proofErr w:type="spellEnd"/>
            <w:r w:rsidRPr="002A7DCA">
              <w:t>. ESEF HAKAN TOYTOK</w:t>
            </w:r>
          </w:p>
        </w:tc>
      </w:tr>
      <w:tr w:rsidR="00672E34" w:rsidTr="00527F20">
        <w:trPr>
          <w:trHeight w:val="228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EY811</w:t>
            </w:r>
          </w:p>
        </w:tc>
        <w:tc>
          <w:tcPr>
            <w:tcW w:w="4671" w:type="dxa"/>
          </w:tcPr>
          <w:p w:rsidR="00672E34" w:rsidRPr="00727622" w:rsidRDefault="00672E34" w:rsidP="00672E34">
            <w:r w:rsidRPr="00727622">
              <w:t>YÖNETİM HUKUKU</w:t>
            </w:r>
          </w:p>
        </w:tc>
        <w:tc>
          <w:tcPr>
            <w:tcW w:w="4100" w:type="dxa"/>
          </w:tcPr>
          <w:p w:rsidR="00672E34" w:rsidRDefault="00672E34" w:rsidP="00672E34">
            <w:proofErr w:type="spellStart"/>
            <w:r>
              <w:t>Doç</w:t>
            </w:r>
            <w:r w:rsidRPr="00727622">
              <w:t>.</w:t>
            </w:r>
            <w:r>
              <w:t>Dr</w:t>
            </w:r>
            <w:proofErr w:type="spellEnd"/>
            <w:r>
              <w:t xml:space="preserve">. </w:t>
            </w:r>
            <w:r w:rsidRPr="00727622">
              <w:t>MAHMUT SAĞIR</w:t>
            </w:r>
          </w:p>
        </w:tc>
      </w:tr>
      <w:tr w:rsidR="00672E34" w:rsidTr="00527F20">
        <w:trPr>
          <w:trHeight w:val="228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EY815</w:t>
            </w:r>
          </w:p>
        </w:tc>
        <w:tc>
          <w:tcPr>
            <w:tcW w:w="4671" w:type="dxa"/>
          </w:tcPr>
          <w:p w:rsidR="00672E34" w:rsidRPr="00513AC2" w:rsidRDefault="00672E34" w:rsidP="00672E34">
            <w:r w:rsidRPr="00513AC2">
              <w:t>ÖRGÜTSEL DAVRANIŞ</w:t>
            </w:r>
          </w:p>
        </w:tc>
        <w:tc>
          <w:tcPr>
            <w:tcW w:w="4100" w:type="dxa"/>
          </w:tcPr>
          <w:p w:rsidR="00672E34" w:rsidRDefault="00672E34" w:rsidP="00672E34">
            <w:proofErr w:type="spellStart"/>
            <w:r w:rsidRPr="00513AC2">
              <w:t>Doç.Dr</w:t>
            </w:r>
            <w:proofErr w:type="spellEnd"/>
            <w:r w:rsidRPr="00513AC2">
              <w:t>. AHMET KAYA</w:t>
            </w:r>
          </w:p>
        </w:tc>
      </w:tr>
      <w:tr w:rsidR="00527F20" w:rsidTr="00527F20">
        <w:trPr>
          <w:trHeight w:val="267"/>
        </w:trPr>
        <w:tc>
          <w:tcPr>
            <w:tcW w:w="1616" w:type="dxa"/>
          </w:tcPr>
          <w:p w:rsidR="00527F20" w:rsidRPr="00672E34" w:rsidRDefault="00527F20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UZD1</w:t>
            </w:r>
          </w:p>
        </w:tc>
        <w:tc>
          <w:tcPr>
            <w:tcW w:w="4671" w:type="dxa"/>
          </w:tcPr>
          <w:p w:rsidR="00527F20" w:rsidRDefault="00527F20" w:rsidP="00CE62A5">
            <w:r>
              <w:t>UZMANLIK ALAN DERSİ</w:t>
            </w:r>
          </w:p>
        </w:tc>
        <w:tc>
          <w:tcPr>
            <w:tcW w:w="4100" w:type="dxa"/>
          </w:tcPr>
          <w:p w:rsidR="00527F20" w:rsidRDefault="00527F20" w:rsidP="00CE62A5">
            <w:r>
              <w:t>İLGİLİ DANIŞMAN</w:t>
            </w:r>
          </w:p>
        </w:tc>
      </w:tr>
    </w:tbl>
    <w:p w:rsidR="00672E34" w:rsidRDefault="00672E34" w:rsidP="00672E34">
      <w:pPr>
        <w:jc w:val="center"/>
        <w:rPr>
          <w:rFonts w:ascii="Times New Roman" w:hAnsi="Times New Roman" w:cs="Times New Roman"/>
        </w:rPr>
      </w:pPr>
    </w:p>
    <w:p w:rsidR="00672E34" w:rsidRPr="00D762AF" w:rsidRDefault="00672E34" w:rsidP="00672E34">
      <w:pPr>
        <w:jc w:val="center"/>
        <w:rPr>
          <w:rFonts w:ascii="Times New Roman" w:hAnsi="Times New Roman" w:cs="Times New Roman"/>
          <w:b/>
        </w:rPr>
      </w:pPr>
      <w:r w:rsidRPr="00D762AF">
        <w:rPr>
          <w:rFonts w:ascii="Times New Roman" w:hAnsi="Times New Roman" w:cs="Times New Roman"/>
          <w:b/>
        </w:rPr>
        <w:t>2020-2021 EĞİTİM ÖĞRETİM YILI GÜZ DÖNEMİ GİRİŞLİLERİN SEÇMESİ GEREKEN DERSLER</w:t>
      </w:r>
    </w:p>
    <w:tbl>
      <w:tblPr>
        <w:tblStyle w:val="TabloKlavuzu"/>
        <w:tblW w:w="10387" w:type="dxa"/>
        <w:tblInd w:w="-664" w:type="dxa"/>
        <w:tblLook w:val="04A0" w:firstRow="1" w:lastRow="0" w:firstColumn="1" w:lastColumn="0" w:noHBand="0" w:noVBand="1"/>
      </w:tblPr>
      <w:tblGrid>
        <w:gridCol w:w="1616"/>
        <w:gridCol w:w="4855"/>
        <w:gridCol w:w="3916"/>
      </w:tblGrid>
      <w:tr w:rsidR="00672E34" w:rsidTr="00672E34">
        <w:trPr>
          <w:trHeight w:val="267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Dersin Kodu</w:t>
            </w:r>
          </w:p>
        </w:tc>
        <w:tc>
          <w:tcPr>
            <w:tcW w:w="4855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Dersin Adı</w:t>
            </w:r>
          </w:p>
        </w:tc>
        <w:tc>
          <w:tcPr>
            <w:tcW w:w="39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Sorumlu Öğretim Üyesi</w:t>
            </w:r>
          </w:p>
        </w:tc>
      </w:tr>
      <w:tr w:rsidR="00672E34" w:rsidTr="00672E34">
        <w:trPr>
          <w:trHeight w:val="267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EY823</w:t>
            </w:r>
          </w:p>
        </w:tc>
        <w:tc>
          <w:tcPr>
            <w:tcW w:w="4855" w:type="dxa"/>
          </w:tcPr>
          <w:p w:rsidR="00672E34" w:rsidRPr="003063A8" w:rsidRDefault="00AE1523" w:rsidP="00672E34">
            <w:r>
              <w:t>BİLİMSE</w:t>
            </w:r>
            <w:r w:rsidR="00672E34" w:rsidRPr="003063A8">
              <w:t>L ARAŞTIRMA YÖNTEMLERİ ve YAYIN ETİĞİ</w:t>
            </w:r>
          </w:p>
        </w:tc>
        <w:tc>
          <w:tcPr>
            <w:tcW w:w="3916" w:type="dxa"/>
          </w:tcPr>
          <w:p w:rsidR="00672E34" w:rsidRPr="003063A8" w:rsidRDefault="00672E34" w:rsidP="00672E34">
            <w:proofErr w:type="spellStart"/>
            <w:r>
              <w:t>Dr.</w:t>
            </w:r>
            <w:r w:rsidRPr="003063A8">
              <w:t>Öğr</w:t>
            </w:r>
            <w:proofErr w:type="spellEnd"/>
            <w:r w:rsidRPr="003063A8">
              <w:t>. Üyesi İSMAİL YELPAZE</w:t>
            </w:r>
          </w:p>
        </w:tc>
      </w:tr>
      <w:tr w:rsidR="00672E34" w:rsidTr="00672E34">
        <w:trPr>
          <w:trHeight w:val="267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EY809</w:t>
            </w:r>
          </w:p>
        </w:tc>
        <w:tc>
          <w:tcPr>
            <w:tcW w:w="4855" w:type="dxa"/>
          </w:tcPr>
          <w:p w:rsidR="00672E34" w:rsidRPr="003063A8" w:rsidRDefault="00672E34" w:rsidP="00672E34">
            <w:r w:rsidRPr="003063A8">
              <w:t>EĞİTİM EKONOMİSİ VE PLANLAMASI</w:t>
            </w:r>
          </w:p>
        </w:tc>
        <w:tc>
          <w:tcPr>
            <w:tcW w:w="3916" w:type="dxa"/>
          </w:tcPr>
          <w:p w:rsidR="00672E34" w:rsidRPr="003063A8" w:rsidRDefault="00672E34" w:rsidP="00672E34">
            <w:proofErr w:type="spellStart"/>
            <w:r>
              <w:t>Doç.Dr</w:t>
            </w:r>
            <w:proofErr w:type="spellEnd"/>
            <w:r w:rsidRPr="003063A8">
              <w:t>.</w:t>
            </w:r>
            <w:r>
              <w:t xml:space="preserve"> </w:t>
            </w:r>
            <w:r w:rsidRPr="003063A8">
              <w:t>MAHMUT SAĞIR</w:t>
            </w:r>
          </w:p>
        </w:tc>
      </w:tr>
      <w:tr w:rsidR="00672E34" w:rsidTr="00672E34">
        <w:trPr>
          <w:trHeight w:val="228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EY805</w:t>
            </w:r>
          </w:p>
        </w:tc>
        <w:tc>
          <w:tcPr>
            <w:tcW w:w="4855" w:type="dxa"/>
          </w:tcPr>
          <w:p w:rsidR="00672E34" w:rsidRPr="003063A8" w:rsidRDefault="00672E34" w:rsidP="00672E34">
            <w:r w:rsidRPr="003063A8">
              <w:t>TÜRK KÜLTÜRÜNDE OKUL YÖNETİMİ</w:t>
            </w:r>
          </w:p>
        </w:tc>
        <w:tc>
          <w:tcPr>
            <w:tcW w:w="3916" w:type="dxa"/>
          </w:tcPr>
          <w:p w:rsidR="00672E34" w:rsidRPr="003063A8" w:rsidRDefault="00672E34" w:rsidP="00672E34">
            <w:r w:rsidRPr="003063A8">
              <w:t>Prof. Dr. NAİL YILDIRIM</w:t>
            </w:r>
          </w:p>
        </w:tc>
      </w:tr>
      <w:tr w:rsidR="00672E34" w:rsidTr="00672E34">
        <w:trPr>
          <w:trHeight w:val="228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EY819</w:t>
            </w:r>
          </w:p>
        </w:tc>
        <w:tc>
          <w:tcPr>
            <w:tcW w:w="4855" w:type="dxa"/>
          </w:tcPr>
          <w:p w:rsidR="00672E34" w:rsidRPr="003063A8" w:rsidRDefault="00672E34" w:rsidP="00672E34">
            <w:r w:rsidRPr="003063A8">
              <w:t>EĞİTİM YÖNETİMİNDE YENİ YAKLAŞIMLAR</w:t>
            </w:r>
          </w:p>
        </w:tc>
        <w:tc>
          <w:tcPr>
            <w:tcW w:w="3916" w:type="dxa"/>
          </w:tcPr>
          <w:p w:rsidR="00672E34" w:rsidRDefault="00672E34" w:rsidP="00672E34">
            <w:r w:rsidRPr="003063A8">
              <w:t>Doç. Dr. AKİF KÖSE</w:t>
            </w:r>
          </w:p>
        </w:tc>
      </w:tr>
      <w:tr w:rsidR="00672E34" w:rsidTr="00672E34">
        <w:trPr>
          <w:trHeight w:val="267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UZD1</w:t>
            </w:r>
          </w:p>
        </w:tc>
        <w:tc>
          <w:tcPr>
            <w:tcW w:w="4855" w:type="dxa"/>
          </w:tcPr>
          <w:p w:rsidR="00672E34" w:rsidRDefault="00672E34" w:rsidP="008B13FD">
            <w:r>
              <w:t>UZMANLIK ALAN DERSİ</w:t>
            </w:r>
          </w:p>
        </w:tc>
        <w:tc>
          <w:tcPr>
            <w:tcW w:w="3916" w:type="dxa"/>
          </w:tcPr>
          <w:p w:rsidR="00672E34" w:rsidRDefault="00672E34" w:rsidP="008B13FD">
            <w:r>
              <w:t>İLGİLİ DANIŞMAN</w:t>
            </w:r>
          </w:p>
        </w:tc>
      </w:tr>
      <w:tr w:rsidR="00672E34" w:rsidTr="00672E34">
        <w:trPr>
          <w:trHeight w:val="267"/>
        </w:trPr>
        <w:tc>
          <w:tcPr>
            <w:tcW w:w="1616" w:type="dxa"/>
          </w:tcPr>
          <w:p w:rsidR="00672E34" w:rsidRPr="00672E34" w:rsidRDefault="00672E34" w:rsidP="00672E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E34">
              <w:rPr>
                <w:rFonts w:ascii="Calibri" w:hAnsi="Calibri" w:cs="Calibri"/>
                <w:b/>
                <w:bCs/>
                <w:color w:val="000000"/>
              </w:rPr>
              <w:t>DSEM1</w:t>
            </w:r>
          </w:p>
        </w:tc>
        <w:tc>
          <w:tcPr>
            <w:tcW w:w="4855" w:type="dxa"/>
          </w:tcPr>
          <w:p w:rsidR="00672E34" w:rsidRDefault="00672E34" w:rsidP="008B13FD">
            <w:r>
              <w:t>SEMİNER</w:t>
            </w:r>
          </w:p>
        </w:tc>
        <w:tc>
          <w:tcPr>
            <w:tcW w:w="3916" w:type="dxa"/>
          </w:tcPr>
          <w:p w:rsidR="00672E34" w:rsidRDefault="00672E34" w:rsidP="008B13FD">
            <w:r>
              <w:t>İLGİLİ DANIŞMAN</w:t>
            </w:r>
          </w:p>
        </w:tc>
      </w:tr>
    </w:tbl>
    <w:p w:rsidR="00672E34" w:rsidRDefault="00672E34" w:rsidP="00527F20">
      <w:pPr>
        <w:jc w:val="center"/>
        <w:rPr>
          <w:rFonts w:ascii="Times New Roman" w:hAnsi="Times New Roman" w:cs="Times New Roman"/>
        </w:rPr>
      </w:pPr>
    </w:p>
    <w:p w:rsidR="00D6730C" w:rsidRPr="00C05245" w:rsidRDefault="00D6730C" w:rsidP="00D6730C">
      <w:pPr>
        <w:rPr>
          <w:b/>
          <w:color w:val="FF0000"/>
          <w:sz w:val="20"/>
          <w:szCs w:val="20"/>
          <w:u w:val="single"/>
        </w:rPr>
      </w:pPr>
      <w:r w:rsidRPr="00C05245">
        <w:rPr>
          <w:b/>
          <w:color w:val="FF0000"/>
          <w:sz w:val="36"/>
          <w:szCs w:val="36"/>
          <w:u w:val="single"/>
        </w:rPr>
        <w:t>NOT</w:t>
      </w:r>
      <w:r w:rsidRPr="00C05245">
        <w:rPr>
          <w:b/>
          <w:color w:val="FF0000"/>
          <w:sz w:val="20"/>
          <w:szCs w:val="20"/>
          <w:u w:val="single"/>
        </w:rPr>
        <w:t>: YENİ KAYIT OLAN ÖĞRENCİLER SEMİNER DERSİNİ SEÇMEYECEKTİR. ESKİ DÖNEM KAYITLI OLUP, BU DERSİ ALMAMIŞ OLAN ÖĞRENCİLER SEÇMELİDİR.</w:t>
      </w:r>
    </w:p>
    <w:p w:rsidR="00D6730C" w:rsidRPr="00527F20" w:rsidRDefault="00D6730C" w:rsidP="00527F2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6730C" w:rsidRPr="0052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20"/>
    <w:rsid w:val="00527F20"/>
    <w:rsid w:val="00672E34"/>
    <w:rsid w:val="00AE1523"/>
    <w:rsid w:val="00D6730C"/>
    <w:rsid w:val="00D71E5C"/>
    <w:rsid w:val="00D762AF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324B1-DA70-4D3B-AE98-B7AA5C8A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2020-09-30T15:14:00Z</dcterms:created>
  <dcterms:modified xsi:type="dcterms:W3CDTF">2021-09-15T11:37:00Z</dcterms:modified>
</cp:coreProperties>
</file>